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74" w:rsidRPr="00454A90" w:rsidRDefault="00454A90" w:rsidP="00454A90">
      <w:pPr>
        <w:shd w:val="clear" w:color="auto" w:fill="FFFFFF"/>
        <w:spacing w:beforeLines="50" w:before="180" w:afterLines="50" w:after="180"/>
        <w:rPr>
          <w:rFonts w:eastAsia="DengXian"/>
        </w:rPr>
      </w:pPr>
      <w:r>
        <w:rPr>
          <w:rFonts w:hint="eastAsia"/>
          <w:color w:val="000000"/>
          <w:spacing w:val="20"/>
          <w:sz w:val="28"/>
          <w:szCs w:val="28"/>
          <w:lang w:eastAsia="zh-TW"/>
        </w:rPr>
        <w:t>【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基醫所專題討論</w:t>
      </w:r>
      <w:r>
        <w:rPr>
          <w:rFonts w:hint="eastAsia"/>
          <w:color w:val="000000"/>
          <w:spacing w:val="20"/>
          <w:sz w:val="28"/>
          <w:szCs w:val="28"/>
          <w:lang w:eastAsia="zh-TW"/>
        </w:rPr>
        <w:t>】</w:t>
      </w:r>
      <w:r w:rsidRPr="00454A90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博</w:t>
      </w:r>
      <w:r w:rsidRPr="00454A90">
        <w:rPr>
          <w:rFonts w:ascii="標楷體" w:eastAsia="標楷體" w:hAnsi="標楷體"/>
          <w:color w:val="000000"/>
          <w:spacing w:val="20"/>
          <w:sz w:val="28"/>
          <w:szCs w:val="28"/>
          <w:lang w:eastAsia="zh-TW"/>
        </w:rPr>
        <w:t>一、博二同學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繳交基</w:t>
      </w:r>
      <w:proofErr w:type="gramStart"/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醫</w:t>
      </w:r>
      <w:proofErr w:type="gramEnd"/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所專題討論論文</w:t>
      </w:r>
    </w:p>
    <w:tbl>
      <w:tblPr>
        <w:tblpPr w:leftFromText="180" w:rightFromText="180" w:horzAnchor="page" w:tblpX="457" w:tblpY="419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698"/>
        <w:gridCol w:w="4126"/>
        <w:gridCol w:w="2326"/>
      </w:tblGrid>
      <w:tr w:rsidR="005260D8" w:rsidTr="0029152C">
        <w:trPr>
          <w:trHeight w:val="857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D8" w:rsidRDefault="005260D8" w:rsidP="0029152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spacing w:val="20"/>
                <w:sz w:val="26"/>
                <w:szCs w:val="26"/>
              </w:rPr>
              <w:t>姓名</w:t>
            </w:r>
            <w:r>
              <w:rPr>
                <w:rFonts w:ascii="Times New Roman" w:hAnsi="Times New Roman" w:cs="Times New Roman"/>
                <w:color w:val="FF0000"/>
                <w:spacing w:val="20"/>
                <w:sz w:val="26"/>
                <w:szCs w:val="26"/>
                <w:lang w:eastAsia="zh-TW"/>
              </w:rPr>
              <w:t>(Name)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D8" w:rsidRDefault="005260D8" w:rsidP="0029152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spacing w:val="20"/>
                <w:sz w:val="26"/>
                <w:szCs w:val="26"/>
              </w:rPr>
              <w:t>專討組別</w:t>
            </w:r>
            <w:r>
              <w:rPr>
                <w:rFonts w:ascii="Times New Roman" w:hAnsi="Times New Roman" w:cs="Times New Roman"/>
                <w:color w:val="FF0000"/>
                <w:spacing w:val="20"/>
                <w:sz w:val="26"/>
                <w:szCs w:val="26"/>
                <w:lang w:eastAsia="zh-TW"/>
              </w:rPr>
              <w:t>(session)</w:t>
            </w:r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D8" w:rsidRDefault="005260D8" w:rsidP="0029152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spacing w:val="20"/>
                <w:sz w:val="26"/>
                <w:szCs w:val="26"/>
              </w:rPr>
              <w:t>期刊論文題目</w:t>
            </w:r>
            <w:r>
              <w:rPr>
                <w:rFonts w:ascii="Times New Roman" w:hAnsi="Times New Roman" w:cs="Times New Roman"/>
                <w:color w:val="FF0000"/>
                <w:spacing w:val="20"/>
                <w:sz w:val="26"/>
                <w:szCs w:val="26"/>
                <w:lang w:eastAsia="zh-TW"/>
              </w:rPr>
              <w:t>(Title)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60D8" w:rsidRDefault="005260D8" w:rsidP="0029152C">
            <w:pPr>
              <w:jc w:val="center"/>
              <w:rPr>
                <w:rFonts w:ascii="標楷體" w:eastAsia="標楷體" w:hAnsi="標楷體"/>
                <w:color w:val="FF0000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spacing w:val="20"/>
                <w:sz w:val="26"/>
                <w:szCs w:val="26"/>
                <w:lang w:eastAsia="zh-TW"/>
              </w:rPr>
              <w:t>請推薦</w:t>
            </w:r>
            <w:r>
              <w:rPr>
                <w:rFonts w:ascii="Times New Roman" w:hAnsi="Times New Roman" w:cs="Times New Roman"/>
                <w:color w:val="FF0000"/>
                <w:spacing w:val="20"/>
                <w:sz w:val="26"/>
                <w:szCs w:val="26"/>
                <w:lang w:eastAsia="zh-TW"/>
              </w:rPr>
              <w:t>2-3</w:t>
            </w:r>
            <w:r>
              <w:rPr>
                <w:rFonts w:ascii="標楷體" w:eastAsia="標楷體" w:hAnsi="標楷體" w:hint="eastAsia"/>
                <w:color w:val="FF0000"/>
                <w:spacing w:val="20"/>
                <w:sz w:val="26"/>
                <w:szCs w:val="26"/>
                <w:lang w:eastAsia="zh-TW"/>
              </w:rPr>
              <w:t>位</w:t>
            </w:r>
          </w:p>
          <w:p w:rsidR="005260D8" w:rsidRDefault="005260D8" w:rsidP="0029152C">
            <w:pPr>
              <w:jc w:val="center"/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color w:val="FF0000"/>
                <w:spacing w:val="20"/>
                <w:sz w:val="26"/>
                <w:szCs w:val="26"/>
                <w:lang w:eastAsia="zh-TW"/>
              </w:rPr>
              <w:t>講評老師</w:t>
            </w:r>
          </w:p>
        </w:tc>
      </w:tr>
      <w:tr w:rsidR="005260D8" w:rsidTr="0029152C">
        <w:trPr>
          <w:trHeight w:val="544"/>
        </w:trPr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D8" w:rsidRDefault="005260D8" w:rsidP="0029152C">
            <w:pPr>
              <w:rPr>
                <w:rFonts w:ascii="Times New Roman" w:hAnsi="Times New Roman" w:cs="Times New Roman"/>
                <w:spacing w:val="20"/>
                <w:sz w:val="26"/>
                <w:szCs w:val="26"/>
                <w:lang w:eastAsia="zh-TW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D8" w:rsidRDefault="005260D8" w:rsidP="00291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此欄位請填寫您選擇的期刊內容主題</w:t>
            </w:r>
          </w:p>
          <w:p w:rsidR="005260D8" w:rsidRDefault="005260D8" w:rsidP="00291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0D8">
              <w:rPr>
                <w:rFonts w:ascii="標楷體" w:eastAsia="標楷體" w:hAnsi="標楷體" w:hint="eastAsia"/>
                <w:sz w:val="26"/>
                <w:szCs w:val="26"/>
              </w:rPr>
              <w:t>例</w:t>
            </w:r>
            <w:r w:rsidRPr="005260D8">
              <w:rPr>
                <w:rFonts w:ascii="標楷體" w:eastAsia="標楷體" w:hAnsi="標楷體"/>
                <w:sz w:val="26"/>
                <w:szCs w:val="26"/>
              </w:rPr>
              <w:t>如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  <w:t>：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Immunology &amp; Infectious diseases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Cancer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Neuroscience</w:t>
            </w:r>
          </w:p>
          <w:p w:rsidR="005260D8" w:rsidRPr="005260D8" w:rsidRDefault="005260D8" w:rsidP="0029152C">
            <w:pPr>
              <w:rPr>
                <w:rFonts w:ascii="Times New Roman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D8" w:rsidRDefault="005260D8" w:rsidP="00291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題目範例：</w:t>
            </w:r>
          </w:p>
          <w:p w:rsidR="005260D8" w:rsidRDefault="005260D8" w:rsidP="002915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 vascular niche and a VEGF-Nrp1 loop regulate the initiati</w:t>
            </w:r>
            <w:r w:rsidR="00945ABB">
              <w:rPr>
                <w:rFonts w:ascii="Times New Roman" w:hAnsi="Times New Roman" w:cs="Times New Roman"/>
                <w:sz w:val="26"/>
                <w:szCs w:val="26"/>
              </w:rPr>
              <w:t xml:space="preserve">on and </w:t>
            </w:r>
            <w:proofErr w:type="spellStart"/>
            <w:r w:rsidR="00945ABB">
              <w:rPr>
                <w:rFonts w:ascii="Times New Roman" w:hAnsi="Times New Roman" w:cs="Times New Roman"/>
                <w:sz w:val="26"/>
                <w:szCs w:val="26"/>
              </w:rPr>
              <w:t>stemness</w:t>
            </w:r>
            <w:proofErr w:type="spellEnd"/>
            <w:r w:rsidR="00945ABB">
              <w:rPr>
                <w:rFonts w:ascii="Times New Roman" w:hAnsi="Times New Roman" w:cs="Times New Roman"/>
                <w:sz w:val="26"/>
                <w:szCs w:val="26"/>
              </w:rPr>
              <w:t xml:space="preserve"> of skin </w:t>
            </w:r>
            <w:proofErr w:type="spellStart"/>
            <w:r w:rsidR="00945ABB">
              <w:rPr>
                <w:rFonts w:ascii="Times New Roman" w:hAnsi="Times New Roman" w:cs="Times New Roman"/>
                <w:sz w:val="26"/>
                <w:szCs w:val="26"/>
              </w:rPr>
              <w:t>tumours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Nature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2011, 478(7369):399-403)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0D8" w:rsidRDefault="005260D8" w:rsidP="0029152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260D8" w:rsidRDefault="005260D8" w:rsidP="005260D8">
      <w:pPr>
        <w:shd w:val="clear" w:color="auto" w:fill="FFFFFF"/>
        <w:spacing w:line="480" w:lineRule="exact"/>
        <w:rPr>
          <w:rFonts w:ascii="標楷體" w:eastAsia="DengXian" w:hAnsi="標楷體"/>
          <w:color w:val="000000"/>
          <w:spacing w:val="20"/>
          <w:sz w:val="28"/>
          <w:szCs w:val="28"/>
        </w:rPr>
      </w:pPr>
      <w:bookmarkStart w:id="1" w:name="_MailOriginal"/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請於</w:t>
      </w:r>
      <w:r w:rsidR="00454A90" w:rsidRPr="00454A90">
        <w:rPr>
          <w:rFonts w:ascii="標楷體" w:eastAsia="標楷體" w:hAnsi="標楷體" w:hint="eastAsia"/>
          <w:b/>
          <w:bCs/>
          <w:color w:val="FF0000"/>
          <w:spacing w:val="20"/>
          <w:sz w:val="28"/>
          <w:szCs w:val="28"/>
        </w:rPr>
        <w:t>規定</w:t>
      </w:r>
      <w:r w:rsidR="00454A90" w:rsidRPr="00454A90">
        <w:rPr>
          <w:rFonts w:ascii="標楷體" w:eastAsia="標楷體" w:hAnsi="標楷體"/>
          <w:b/>
          <w:bCs/>
          <w:color w:val="FF0000"/>
          <w:spacing w:val="20"/>
          <w:sz w:val="28"/>
          <w:szCs w:val="28"/>
        </w:rPr>
        <w:t>時間</w:t>
      </w:r>
      <w:proofErr w:type="gramStart"/>
      <w:r w:rsidR="00E22146" w:rsidRPr="00E22146">
        <w:rPr>
          <w:rFonts w:ascii="Times New Roman" w:eastAsia="標楷體" w:hAnsi="Times New Roman" w:cs="Times New Roman"/>
          <w:b/>
          <w:bCs/>
          <w:spacing w:val="20"/>
          <w:vertAlign w:val="superscript"/>
          <w:lang w:eastAsia="zh-TW"/>
        </w:rPr>
        <w:t>註</w:t>
      </w:r>
      <w:proofErr w:type="gramEnd"/>
      <w:r w:rsidR="00E22146" w:rsidRPr="00E22146">
        <w:rPr>
          <w:rFonts w:ascii="Times New Roman" w:eastAsia="標楷體" w:hAnsi="Times New Roman" w:cs="Times New Roman"/>
          <w:b/>
          <w:bCs/>
          <w:spacing w:val="20"/>
          <w:vertAlign w:val="superscript"/>
          <w:lang w:eastAsia="zh-TW"/>
        </w:rPr>
        <w:t>2</w:t>
      </w:r>
      <w:r w:rsidR="00454A90" w:rsidRPr="00454A90">
        <w:rPr>
          <w:rFonts w:ascii="標楷體" w:eastAsia="標楷體" w:hAnsi="標楷體" w:hint="eastAsia"/>
          <w:b/>
          <w:bCs/>
          <w:color w:val="FF0000"/>
          <w:spacing w:val="20"/>
          <w:sz w:val="28"/>
          <w:szCs w:val="28"/>
        </w:rPr>
        <w:t>內</w:t>
      </w:r>
      <w:r>
        <w:rPr>
          <w:rFonts w:ascii="標楷體" w:eastAsia="標楷體" w:hAnsi="標楷體" w:hint="eastAsia"/>
          <w:b/>
          <w:bCs/>
          <w:color w:val="FF0000"/>
          <w:spacing w:val="20"/>
          <w:sz w:val="28"/>
          <w:szCs w:val="28"/>
        </w:rPr>
        <w:t>回覆</w:t>
      </w:r>
      <w:r>
        <w:rPr>
          <w:rFonts w:ascii="標楷體" w:eastAsia="標楷體" w:hAnsi="標楷體" w:hint="eastAsia"/>
          <w:b/>
          <w:bCs/>
          <w:color w:val="FF0000"/>
          <w:spacing w:val="20"/>
          <w:sz w:val="28"/>
          <w:szCs w:val="28"/>
          <w:lang w:eastAsia="zh-TW"/>
        </w:rPr>
        <w:t>表格</w:t>
      </w:r>
      <w:r>
        <w:rPr>
          <w:rFonts w:ascii="標楷體" w:eastAsia="標楷體" w:hAnsi="標楷體" w:hint="eastAsia"/>
          <w:b/>
          <w:bCs/>
          <w:color w:val="FF0000"/>
          <w:spacing w:val="20"/>
          <w:sz w:val="28"/>
          <w:szCs w:val="28"/>
        </w:rPr>
        <w:t>資訊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，並</w:t>
      </w:r>
      <w:r>
        <w:rPr>
          <w:rFonts w:ascii="標楷體" w:eastAsia="標楷體" w:hAnsi="標楷體" w:hint="eastAsia"/>
          <w:b/>
          <w:bCs/>
          <w:color w:val="FF0000"/>
          <w:spacing w:val="20"/>
          <w:sz w:val="28"/>
          <w:szCs w:val="28"/>
        </w:rPr>
        <w:t>繳交</w:t>
      </w:r>
      <w:r>
        <w:rPr>
          <w:rFonts w:ascii="標楷體" w:eastAsia="標楷體" w:hAnsi="標楷體" w:hint="eastAsia"/>
          <w:b/>
          <w:bCs/>
          <w:color w:val="000000"/>
          <w:spacing w:val="20"/>
          <w:sz w:val="28"/>
          <w:szCs w:val="28"/>
        </w:rPr>
        <w:t>選擇的期刊論文</w:t>
      </w:r>
      <w:r>
        <w:rPr>
          <w:rFonts w:ascii="標楷體" w:eastAsia="標楷體" w:hAnsi="標楷體" w:hint="eastAsia"/>
          <w:b/>
          <w:bCs/>
          <w:color w:val="FF0000"/>
          <w:spacing w:val="20"/>
          <w:sz w:val="28"/>
          <w:szCs w:val="28"/>
        </w:rPr>
        <w:t>電子檔案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以利安排講評教師，逾期無法安排者，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將無法於</w:t>
      </w:r>
      <w:r w:rsidR="00454A90"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當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學期進行報告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。</w:t>
      </w:r>
    </w:p>
    <w:p w:rsidR="00454A90" w:rsidRDefault="00454A90" w:rsidP="005260D8">
      <w:pPr>
        <w:shd w:val="clear" w:color="auto" w:fill="FFFFFF"/>
        <w:rPr>
          <w:rFonts w:ascii="標楷體" w:eastAsia="DengXian" w:hAnsi="標楷體"/>
          <w:color w:val="000000"/>
          <w:spacing w:val="20"/>
        </w:rPr>
      </w:pPr>
    </w:p>
    <w:p w:rsidR="005260D8" w:rsidRDefault="005260D8" w:rsidP="005260D8">
      <w:pPr>
        <w:shd w:val="clear" w:color="auto" w:fill="FFFFFF"/>
        <w:rPr>
          <w:rFonts w:ascii="標楷體" w:eastAsia="標楷體" w:hAnsi="標楷體"/>
          <w:color w:val="000000"/>
          <w:spacing w:val="20"/>
        </w:rPr>
      </w:pPr>
      <w:r>
        <w:rPr>
          <w:rFonts w:ascii="標楷體" w:eastAsia="標楷體" w:hAnsi="標楷體" w:hint="eastAsia"/>
          <w:color w:val="000000"/>
          <w:spacing w:val="20"/>
        </w:rPr>
        <w:t>註：</w:t>
      </w:r>
    </w:p>
    <w:p w:rsidR="005260D8" w:rsidRDefault="005260D8" w:rsidP="005260D8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pacing w:val="20"/>
          <w:lang w:eastAsia="zh-TW"/>
        </w:rPr>
      </w:pPr>
      <w:r>
        <w:rPr>
          <w:rFonts w:ascii="標楷體" w:eastAsia="標楷體" w:hAnsi="標楷體" w:hint="eastAsia"/>
          <w:spacing w:val="20"/>
          <w:lang w:eastAsia="zh-TW"/>
        </w:rPr>
        <w:t>逾期未繳交，不接受補繳。唯選擇的期刋與其他同學重覆之情況可更換。</w:t>
      </w:r>
    </w:p>
    <w:p w:rsidR="00E22146" w:rsidRDefault="00E22146" w:rsidP="005260D8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pacing w:val="20"/>
          <w:lang w:eastAsia="zh-TW"/>
        </w:rPr>
      </w:pPr>
      <w:r>
        <w:rPr>
          <w:rFonts w:ascii="標楷體" w:eastAsia="標楷體" w:hAnsi="標楷體" w:hint="eastAsia"/>
          <w:spacing w:val="20"/>
          <w:lang w:eastAsia="zh-TW"/>
        </w:rPr>
        <w:t>繳交</w:t>
      </w:r>
      <w:r>
        <w:rPr>
          <w:rFonts w:ascii="標楷體" w:eastAsia="標楷體" w:hAnsi="標楷體"/>
          <w:spacing w:val="20"/>
          <w:lang w:eastAsia="zh-TW"/>
        </w:rPr>
        <w:t>論文規</w:t>
      </w:r>
      <w:r>
        <w:rPr>
          <w:rFonts w:ascii="標楷體" w:eastAsia="標楷體" w:hAnsi="標楷體" w:hint="eastAsia"/>
          <w:spacing w:val="20"/>
          <w:lang w:eastAsia="zh-TW"/>
        </w:rPr>
        <w:t>定</w:t>
      </w:r>
      <w:r>
        <w:rPr>
          <w:rFonts w:ascii="標楷體" w:eastAsia="標楷體" w:hAnsi="標楷體"/>
          <w:spacing w:val="20"/>
          <w:lang w:eastAsia="zh-TW"/>
        </w:rPr>
        <w:t>時間：上學期</w:t>
      </w:r>
      <w:r w:rsidRPr="00E22146">
        <w:rPr>
          <w:rFonts w:ascii="Times New Roman" w:eastAsia="標楷體" w:hAnsi="Times New Roman" w:cs="Times New Roman"/>
          <w:spacing w:val="20"/>
          <w:lang w:eastAsia="zh-TW"/>
        </w:rPr>
        <w:t xml:space="preserve"> 8/20</w:t>
      </w:r>
      <w:r w:rsidRPr="00E22146">
        <w:rPr>
          <w:rFonts w:ascii="Times New Roman" w:eastAsia="標楷體" w:hAnsi="Times New Roman" w:cs="Times New Roman"/>
          <w:spacing w:val="20"/>
          <w:lang w:eastAsia="zh-TW"/>
        </w:rPr>
        <w:t>之前；下學期</w:t>
      </w:r>
      <w:r w:rsidRPr="00E22146">
        <w:rPr>
          <w:rFonts w:ascii="Times New Roman" w:eastAsia="標楷體" w:hAnsi="Times New Roman" w:cs="Times New Roman"/>
          <w:spacing w:val="20"/>
          <w:lang w:eastAsia="zh-TW"/>
        </w:rPr>
        <w:t xml:space="preserve"> 1/20</w:t>
      </w:r>
      <w:r w:rsidRPr="00E22146">
        <w:rPr>
          <w:rFonts w:ascii="Times New Roman" w:eastAsia="標楷體" w:hAnsi="Times New Roman" w:cs="Times New Roman"/>
          <w:spacing w:val="20"/>
          <w:lang w:eastAsia="zh-TW"/>
        </w:rPr>
        <w:t>之前。</w:t>
      </w:r>
    </w:p>
    <w:p w:rsidR="005260D8" w:rsidRDefault="005260D8" w:rsidP="005260D8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pacing w:val="20"/>
          <w:lang w:eastAsia="zh-TW"/>
        </w:rPr>
      </w:pPr>
      <w:r>
        <w:rPr>
          <w:rFonts w:ascii="標楷體" w:eastAsia="標楷體" w:hAnsi="標楷體" w:hint="eastAsia"/>
          <w:spacing w:val="20"/>
          <w:lang w:eastAsia="zh-TW"/>
        </w:rPr>
        <w:t>紙本一份可於開學後繳交。</w:t>
      </w:r>
    </w:p>
    <w:p w:rsidR="005260D8" w:rsidRDefault="00454A90" w:rsidP="005260D8">
      <w:pPr>
        <w:pStyle w:val="a3"/>
        <w:numPr>
          <w:ilvl w:val="0"/>
          <w:numId w:val="1"/>
        </w:numPr>
        <w:shd w:val="clear" w:color="auto" w:fill="FFFFFF"/>
        <w:ind w:leftChars="0"/>
        <w:rPr>
          <w:rFonts w:ascii="標楷體" w:eastAsia="標楷體" w:hAnsi="標楷體"/>
          <w:spacing w:val="20"/>
          <w:lang w:eastAsia="zh-TW"/>
        </w:rPr>
      </w:pPr>
      <w:r>
        <w:rPr>
          <w:rFonts w:ascii="標楷體" w:eastAsia="標楷體" w:hAnsi="標楷體" w:hint="eastAsia"/>
          <w:spacing w:val="20"/>
          <w:lang w:eastAsia="zh-TW"/>
        </w:rPr>
        <w:t>基</w:t>
      </w:r>
      <w:proofErr w:type="gramStart"/>
      <w:r>
        <w:rPr>
          <w:rFonts w:ascii="標楷體" w:eastAsia="標楷體" w:hAnsi="標楷體"/>
          <w:spacing w:val="20"/>
          <w:lang w:eastAsia="zh-TW"/>
        </w:rPr>
        <w:t>醫</w:t>
      </w:r>
      <w:proofErr w:type="gramEnd"/>
      <w:r>
        <w:rPr>
          <w:rFonts w:ascii="標楷體" w:eastAsia="標楷體" w:hAnsi="標楷體"/>
          <w:spacing w:val="20"/>
          <w:lang w:eastAsia="zh-TW"/>
        </w:rPr>
        <w:t>所博士班學生至少須二次</w:t>
      </w:r>
      <w:r>
        <w:rPr>
          <w:rFonts w:ascii="標楷體" w:eastAsia="標楷體" w:hAnsi="標楷體" w:hint="eastAsia"/>
          <w:spacing w:val="20"/>
          <w:lang w:eastAsia="zh-TW"/>
        </w:rPr>
        <w:t>公</w:t>
      </w:r>
      <w:r>
        <w:rPr>
          <w:rFonts w:ascii="標楷體" w:eastAsia="標楷體" w:hAnsi="標楷體"/>
          <w:spacing w:val="20"/>
          <w:lang w:eastAsia="zh-TW"/>
        </w:rPr>
        <w:t>開</w:t>
      </w:r>
      <w:r w:rsidR="005260D8">
        <w:rPr>
          <w:rFonts w:ascii="標楷體" w:eastAsia="標楷體" w:hAnsi="標楷體" w:hint="eastAsia"/>
          <w:spacing w:val="20"/>
          <w:lang w:eastAsia="zh-TW"/>
        </w:rPr>
        <w:t>英文報告。</w:t>
      </w:r>
      <w:r>
        <w:rPr>
          <w:rFonts w:ascii="標楷體" w:eastAsia="標楷體" w:hAnsi="標楷體" w:hint="eastAsia"/>
          <w:spacing w:val="20"/>
          <w:lang w:eastAsia="zh-TW"/>
        </w:rPr>
        <w:t>其</w:t>
      </w:r>
      <w:r>
        <w:rPr>
          <w:rFonts w:ascii="標楷體" w:eastAsia="標楷體" w:hAnsi="標楷體"/>
          <w:spacing w:val="20"/>
          <w:lang w:eastAsia="zh-TW"/>
        </w:rPr>
        <w:t>中一次，</w:t>
      </w:r>
      <w:r>
        <w:rPr>
          <w:rFonts w:ascii="標楷體" w:eastAsia="標楷體" w:hAnsi="標楷體" w:hint="eastAsia"/>
          <w:spacing w:val="20"/>
          <w:lang w:eastAsia="zh-TW"/>
        </w:rPr>
        <w:t>訂</w:t>
      </w:r>
      <w:r>
        <w:rPr>
          <w:rFonts w:ascii="標楷體" w:eastAsia="標楷體" w:hAnsi="標楷體"/>
          <w:spacing w:val="20"/>
          <w:lang w:eastAsia="zh-TW"/>
        </w:rPr>
        <w:t>於博二</w:t>
      </w:r>
      <w:r>
        <w:rPr>
          <w:rFonts w:ascii="標楷體" w:eastAsia="標楷體" w:hAnsi="標楷體" w:hint="eastAsia"/>
          <w:spacing w:val="20"/>
          <w:lang w:eastAsia="zh-TW"/>
        </w:rPr>
        <w:t>下</w:t>
      </w:r>
      <w:r>
        <w:rPr>
          <w:rFonts w:ascii="標楷體" w:eastAsia="標楷體" w:hAnsi="標楷體"/>
          <w:spacing w:val="20"/>
          <w:lang w:eastAsia="zh-TW"/>
        </w:rPr>
        <w:t>學期專題討論。</w:t>
      </w:r>
    </w:p>
    <w:p w:rsidR="005260D8" w:rsidRDefault="005260D8" w:rsidP="005260D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5260D8" w:rsidRDefault="005260D8" w:rsidP="005260D8">
      <w:pPr>
        <w:shd w:val="clear" w:color="auto" w:fill="FFFFFF"/>
        <w:rPr>
          <w:rFonts w:ascii="Times New Roman" w:hAnsi="Times New Roman" w:cs="Times New Roman"/>
          <w:color w:val="000000"/>
          <w:lang w:eastAsia="zh-TW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  <w:u w:val="single"/>
        </w:rPr>
        <w:t>博士班專題討論課程注意事項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  <w:lang w:eastAsia="zh-TW"/>
        </w:rPr>
        <w:t>：(摘錄部份內容，全文詳師生手冊)</w:t>
      </w:r>
    </w:p>
    <w:p w:rsidR="005260D8" w:rsidRDefault="005260D8" w:rsidP="005260D8">
      <w:pPr>
        <w:pStyle w:val="a3"/>
        <w:numPr>
          <w:ilvl w:val="0"/>
          <w:numId w:val="2"/>
        </w:numPr>
        <w:shd w:val="clear" w:color="auto" w:fill="FFFFFF"/>
        <w:spacing w:line="320" w:lineRule="atLeas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基醫所專題討論共有二班，分別於星期二、五下午舉行【</w:t>
      </w:r>
      <w:r>
        <w:rPr>
          <w:rFonts w:ascii="Times New Roman" w:hAnsi="Times New Roman" w:cs="Times New Roman"/>
          <w:color w:val="000000"/>
        </w:rPr>
        <w:t>(A)15:10</w:t>
      </w:r>
      <w:r>
        <w:rPr>
          <w:rFonts w:ascii="標楷體" w:eastAsia="標楷體" w:hAnsi="標楷體" w:hint="eastAsia"/>
          <w:color w:val="000000"/>
        </w:rPr>
        <w:t>～</w:t>
      </w:r>
      <w:r>
        <w:rPr>
          <w:rFonts w:ascii="Times New Roman" w:hAnsi="Times New Roman" w:cs="Times New Roman"/>
          <w:color w:val="000000"/>
        </w:rPr>
        <w:t>16:00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(B)16:00</w:t>
      </w:r>
      <w:r>
        <w:rPr>
          <w:rFonts w:ascii="標楷體" w:eastAsia="標楷體" w:hAnsi="標楷體" w:hint="eastAsia"/>
          <w:color w:val="000000"/>
        </w:rPr>
        <w:t>～</w:t>
      </w:r>
      <w:r>
        <w:rPr>
          <w:rFonts w:ascii="Times New Roman" w:hAnsi="Times New Roman" w:cs="Times New Roman"/>
          <w:color w:val="000000"/>
        </w:rPr>
        <w:t>16:50</w:t>
      </w:r>
      <w:r>
        <w:rPr>
          <w:rFonts w:ascii="標楷體" w:eastAsia="標楷體" w:hAnsi="標楷體" w:hint="eastAsia"/>
          <w:color w:val="000000"/>
        </w:rPr>
        <w:t>】。</w:t>
      </w:r>
    </w:p>
    <w:p w:rsidR="005260D8" w:rsidRPr="00A14C3A" w:rsidRDefault="005260D8" w:rsidP="005260D8">
      <w:pPr>
        <w:pStyle w:val="a3"/>
        <w:shd w:val="clear" w:color="auto" w:fill="FFFFFF"/>
        <w:spacing w:line="320" w:lineRule="atLeast"/>
        <w:ind w:leftChars="0" w:left="360"/>
        <w:jc w:val="both"/>
        <w:rPr>
          <w:rFonts w:ascii="Times New Roman" w:eastAsia="DengXian" w:hAnsi="Times New Roman" w:cs="Times New Roman"/>
          <w:color w:val="000000"/>
        </w:rPr>
      </w:pPr>
      <w:r>
        <w:rPr>
          <w:rFonts w:ascii="標楷體" w:eastAsia="標楷體" w:hAnsi="標楷體" w:hint="eastAsia"/>
          <w:color w:val="000000"/>
        </w:rPr>
        <w:t>同學可依據自己興趣及時間選擇時段參與，每學期至少出席</w:t>
      </w:r>
      <w:r>
        <w:rPr>
          <w:rFonts w:ascii="Times New Roman" w:hAnsi="Times New Roman" w:cs="Times New Roman"/>
          <w:color w:val="000000"/>
        </w:rPr>
        <w:t>16</w:t>
      </w:r>
      <w:r>
        <w:rPr>
          <w:rFonts w:ascii="標楷體" w:eastAsia="標楷體" w:hAnsi="標楷體" w:hint="eastAsia"/>
          <w:color w:val="000000"/>
        </w:rPr>
        <w:t>次專題討論。上課出席以簽名表為準，開始上課</w:t>
      </w:r>
      <w:r>
        <w:rPr>
          <w:rFonts w:ascii="Times New Roman" w:hAnsi="Times New Roman" w:cs="Times New Roman"/>
          <w:color w:val="000000"/>
        </w:rPr>
        <w:t>15</w:t>
      </w:r>
      <w:r>
        <w:rPr>
          <w:rFonts w:ascii="標楷體" w:eastAsia="標楷體" w:hAnsi="標楷體" w:hint="eastAsia"/>
          <w:color w:val="000000"/>
        </w:rPr>
        <w:t>分鐘後不可簽名。簽到後提早離開被發現者，</w:t>
      </w:r>
      <w:r>
        <w:rPr>
          <w:rFonts w:ascii="標楷體" w:eastAsia="標楷體" w:hAnsi="標楷體" w:hint="eastAsia"/>
          <w:b/>
          <w:bCs/>
          <w:color w:val="000000"/>
        </w:rPr>
        <w:t>扣學期總成績</w:t>
      </w: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標楷體" w:eastAsia="標楷體" w:hAnsi="標楷體" w:hint="eastAsia"/>
          <w:b/>
          <w:bCs/>
          <w:color w:val="000000"/>
        </w:rPr>
        <w:t>分</w:t>
      </w:r>
      <w:r>
        <w:rPr>
          <w:rFonts w:ascii="標楷體" w:eastAsia="標楷體" w:hAnsi="標楷體" w:hint="eastAsia"/>
          <w:color w:val="000000"/>
        </w:rPr>
        <w:t>。</w:t>
      </w:r>
    </w:p>
    <w:p w:rsidR="005260D8" w:rsidRPr="005260D8" w:rsidRDefault="005260D8" w:rsidP="005260D8">
      <w:pPr>
        <w:pStyle w:val="a3"/>
        <w:numPr>
          <w:ilvl w:val="0"/>
          <w:numId w:val="2"/>
        </w:numPr>
        <w:shd w:val="clear" w:color="auto" w:fill="FFFFFF"/>
        <w:spacing w:line="320" w:lineRule="atLeast"/>
        <w:ind w:leftChars="0"/>
        <w:jc w:val="both"/>
        <w:rPr>
          <w:rFonts w:ascii="Times New Roman" w:hAnsi="Times New Roman" w:cs="Times New Roman"/>
          <w:color w:val="000000"/>
        </w:rPr>
      </w:pPr>
      <w:r w:rsidRPr="005260D8">
        <w:rPr>
          <w:rFonts w:ascii="標楷體" w:eastAsia="標楷體" w:hAnsi="標楷體" w:hint="eastAsia"/>
          <w:color w:val="000000"/>
        </w:rPr>
        <w:t>博一及博二報告的同學選定專題論文主題後（</w:t>
      </w:r>
      <w:r w:rsidRPr="005260D8">
        <w:rPr>
          <w:rFonts w:ascii="Times New Roman" w:hAnsi="Times New Roman" w:cs="Times New Roman"/>
          <w:color w:val="000000"/>
        </w:rPr>
        <w:t>Immunology &amp; Infectious diseases</w:t>
      </w:r>
      <w:r w:rsidRPr="005260D8">
        <w:rPr>
          <w:rFonts w:ascii="標楷體" w:eastAsia="標楷體" w:hAnsi="標楷體" w:hint="eastAsia"/>
          <w:color w:val="000000"/>
        </w:rPr>
        <w:t>／</w:t>
      </w:r>
      <w:r w:rsidRPr="005260D8">
        <w:rPr>
          <w:rFonts w:ascii="Times New Roman" w:hAnsi="Times New Roman" w:cs="Times New Roman"/>
          <w:color w:val="000000"/>
        </w:rPr>
        <w:t>Others</w:t>
      </w:r>
      <w:r w:rsidRPr="005260D8">
        <w:rPr>
          <w:rFonts w:ascii="標楷體" w:eastAsia="標楷體" w:hAnsi="標楷體" w:hint="eastAsia"/>
          <w:color w:val="000000"/>
        </w:rPr>
        <w:t>／</w:t>
      </w:r>
      <w:r w:rsidRPr="005260D8">
        <w:rPr>
          <w:rFonts w:ascii="Times New Roman" w:hAnsi="Times New Roman" w:cs="Times New Roman"/>
          <w:color w:val="000000"/>
        </w:rPr>
        <w:t>Cancer</w:t>
      </w:r>
      <w:r w:rsidRPr="005260D8">
        <w:rPr>
          <w:rFonts w:ascii="標楷體" w:eastAsia="標楷體" w:hAnsi="標楷體" w:hint="eastAsia"/>
          <w:color w:val="000000"/>
        </w:rPr>
        <w:t>／</w:t>
      </w:r>
      <w:r w:rsidRPr="005260D8">
        <w:rPr>
          <w:rFonts w:ascii="Times New Roman" w:hAnsi="Times New Roman" w:cs="Times New Roman"/>
          <w:color w:val="000000"/>
        </w:rPr>
        <w:t>Neuroscience</w:t>
      </w:r>
      <w:r w:rsidRPr="005260D8">
        <w:rPr>
          <w:rFonts w:ascii="標楷體" w:eastAsia="標楷體" w:hAnsi="標楷體" w:hint="eastAsia"/>
          <w:color w:val="000000"/>
        </w:rPr>
        <w:t>），將文章的電子檔交給所辦彙整分組，經審核通過後，再繳交紙本二份。</w:t>
      </w:r>
    </w:p>
    <w:p w:rsidR="005260D8" w:rsidRDefault="005260D8" w:rsidP="005260D8">
      <w:pPr>
        <w:shd w:val="clear" w:color="auto" w:fill="FFFFFF"/>
        <w:spacing w:line="320" w:lineRule="atLeast"/>
        <w:ind w:firstLine="360"/>
        <w:jc w:val="both"/>
        <w:rPr>
          <w:rFonts w:ascii="標楷體" w:eastAsia="DengXian" w:hAnsi="標楷體"/>
        </w:rPr>
      </w:pPr>
      <w:r>
        <w:rPr>
          <w:rFonts w:ascii="標楷體" w:eastAsia="標楷體" w:hAnsi="標楷體" w:hint="eastAsia"/>
          <w:color w:val="000000"/>
        </w:rPr>
        <w:t>專題論</w:t>
      </w:r>
      <w:r>
        <w:rPr>
          <w:rFonts w:ascii="標楷體" w:eastAsia="標楷體" w:hAnsi="標楷體" w:hint="eastAsia"/>
        </w:rPr>
        <w:t>文中若有彩色圖片，請用彩色列印。</w:t>
      </w:r>
    </w:p>
    <w:p w:rsidR="005260D8" w:rsidRDefault="005260D8" w:rsidP="005260D8">
      <w:pPr>
        <w:shd w:val="clear" w:color="auto" w:fill="FFFFFF"/>
        <w:spacing w:line="320" w:lineRule="atLeast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標楷體" w:eastAsia="標楷體" w:hAnsi="標楷體" w:hint="eastAsia"/>
        </w:rPr>
        <w:t>送繳之日期，第</w:t>
      </w:r>
      <w:r>
        <w:rPr>
          <w:rFonts w:ascii="標楷體" w:eastAsia="標楷體" w:hAnsi="標楷體" w:hint="eastAsia"/>
          <w:color w:val="000000"/>
        </w:rPr>
        <w:t>一學期為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標楷體" w:eastAsia="標楷體" w:hAnsi="標楷體" w:hint="eastAsia"/>
          <w:color w:val="000000"/>
        </w:rPr>
        <w:t>日以前。第二學期為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>20</w:t>
      </w:r>
      <w:r>
        <w:rPr>
          <w:rFonts w:ascii="標楷體" w:eastAsia="標楷體" w:hAnsi="標楷體" w:hint="eastAsia"/>
          <w:color w:val="000000"/>
        </w:rPr>
        <w:t>日以前。</w:t>
      </w:r>
    </w:p>
    <w:p w:rsidR="005260D8" w:rsidRPr="005260D8" w:rsidRDefault="005260D8" w:rsidP="005260D8">
      <w:pPr>
        <w:shd w:val="clear" w:color="auto" w:fill="FFFFFF"/>
        <w:spacing w:line="320" w:lineRule="atLeast"/>
        <w:jc w:val="both"/>
        <w:rPr>
          <w:rFonts w:ascii="標楷體" w:eastAsia="標楷體" w:hAnsi="標楷體"/>
          <w:color w:val="000000"/>
        </w:rPr>
      </w:pPr>
      <w:r w:rsidRPr="005260D8">
        <w:rPr>
          <w:rFonts w:ascii="Times New Roman" w:eastAsia="標楷體" w:hAnsi="Times New Roman" w:cs="Times New Roman"/>
          <w:color w:val="000000"/>
        </w:rPr>
        <w:t>3.</w:t>
      </w:r>
      <w:r w:rsidR="00A14C3A">
        <w:rPr>
          <w:rFonts w:ascii="Times New Roman" w:eastAsia="標楷體" w:hAnsi="Times New Roman" w:cs="Times New Roman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其他注意事項：</w:t>
      </w:r>
    </w:p>
    <w:p w:rsidR="005260D8" w:rsidRDefault="005260D8" w:rsidP="005260D8">
      <w:pPr>
        <w:shd w:val="clear" w:color="auto" w:fill="FFFFFF"/>
        <w:spacing w:line="300" w:lineRule="atLeast"/>
        <w:ind w:leftChars="150" w:left="768" w:hangingChars="170" w:hanging="408"/>
        <w:jc w:val="both"/>
        <w:rPr>
          <w:rFonts w:ascii="標楷體" w:eastAsia="DengXian" w:hAnsi="標楷體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(1) </w:t>
      </w:r>
      <w:r>
        <w:rPr>
          <w:rFonts w:ascii="標楷體" w:eastAsia="標楷體" w:hAnsi="標楷體" w:hint="eastAsia"/>
          <w:color w:val="FF0000"/>
        </w:rPr>
        <w:t>選擇專題論文時，請選擇當年度</w:t>
      </w:r>
      <w:r>
        <w:rPr>
          <w:rFonts w:ascii="Times New Roman" w:hAnsi="Times New Roman" w:cs="Times New Roman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或近期</w:t>
      </w:r>
      <w:r>
        <w:rPr>
          <w:rFonts w:ascii="Times New Roman" w:hAnsi="Times New Roman" w:cs="Times New Roman"/>
          <w:color w:val="FF0000"/>
        </w:rPr>
        <w:t>)</w:t>
      </w:r>
      <w:r>
        <w:rPr>
          <w:rFonts w:ascii="標楷體" w:eastAsia="標楷體" w:hAnsi="標楷體" w:hint="eastAsia"/>
          <w:color w:val="FF0000"/>
        </w:rPr>
        <w:t>期刋論文並查詢之前學期是否已有同學報告</w:t>
      </w:r>
      <w:r>
        <w:rPr>
          <w:rFonts w:ascii="Times New Roman" w:hAnsi="Times New Roman" w:cs="Times New Roman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基醫所網頁有往年專題討論論文資訊</w:t>
      </w:r>
      <w:r>
        <w:rPr>
          <w:rFonts w:ascii="Times New Roman" w:hAnsi="Times New Roman" w:cs="Times New Roman"/>
          <w:color w:val="FF0000"/>
        </w:rPr>
        <w:t>)</w:t>
      </w:r>
      <w:r>
        <w:rPr>
          <w:rFonts w:ascii="標楷體" w:eastAsia="標楷體" w:hAnsi="標楷體" w:hint="eastAsia"/>
          <w:color w:val="FF0000"/>
        </w:rPr>
        <w:t>。請優先選擇論文影響力較高的期刋作為專題報告。</w:t>
      </w:r>
    </w:p>
    <w:p w:rsidR="009F2869" w:rsidRDefault="00945ABB" w:rsidP="009F2869">
      <w:pPr>
        <w:shd w:val="clear" w:color="auto" w:fill="FFFFFF"/>
        <w:spacing w:line="300" w:lineRule="atLeast"/>
        <w:ind w:leftChars="300" w:left="720" w:firstLineChars="50" w:firstLine="120"/>
        <w:jc w:val="both"/>
        <w:rPr>
          <w:rFonts w:ascii="Times New Roman" w:eastAsia="DengXian" w:hAnsi="Times New Roman" w:cs="Times New Roman"/>
          <w:color w:val="000000"/>
        </w:rPr>
      </w:pPr>
      <w:hyperlink r:id="rId5" w:history="1">
        <w:r w:rsidR="009F2869" w:rsidRPr="00645099">
          <w:rPr>
            <w:rStyle w:val="a4"/>
            <w:rFonts w:ascii="Times New Roman" w:eastAsia="DengXian" w:hAnsi="Times New Roman" w:cs="Times New Roman"/>
          </w:rPr>
          <w:t>http://basicmed.med.ncku.edu.tw/project_more.php?lmenuid=5&amp;s</w:t>
        </w:r>
        <w:r w:rsidR="009F2869" w:rsidRPr="00645099">
          <w:rPr>
            <w:rStyle w:val="a4"/>
            <w:rFonts w:ascii="Times New Roman" w:eastAsia="DengXian" w:hAnsi="Times New Roman" w:cs="Times New Roman"/>
          </w:rPr>
          <w:t>m</w:t>
        </w:r>
        <w:r w:rsidR="009F2869" w:rsidRPr="00645099">
          <w:rPr>
            <w:rStyle w:val="a4"/>
            <w:rFonts w:ascii="Times New Roman" w:eastAsia="DengXian" w:hAnsi="Times New Roman" w:cs="Times New Roman"/>
          </w:rPr>
          <w:t>enuid=19</w:t>
        </w:r>
      </w:hyperlink>
    </w:p>
    <w:p w:rsidR="005260D8" w:rsidRPr="005260D8" w:rsidRDefault="005260D8" w:rsidP="005260D8">
      <w:pPr>
        <w:shd w:val="clear" w:color="auto" w:fill="FFFFFF"/>
        <w:spacing w:line="300" w:lineRule="atLeast"/>
        <w:ind w:leftChars="150" w:left="840" w:hangingChars="200" w:hanging="480"/>
        <w:jc w:val="both"/>
        <w:rPr>
          <w:rFonts w:eastAsia="DengXian"/>
        </w:rPr>
      </w:pPr>
      <w:r>
        <w:rPr>
          <w:rFonts w:ascii="Times New Roman" w:hAnsi="Times New Roman" w:cs="Times New Roman"/>
          <w:color w:val="000000"/>
        </w:rPr>
        <w:t xml:space="preserve">(2) </w:t>
      </w:r>
      <w:r>
        <w:rPr>
          <w:rFonts w:ascii="標楷體" w:eastAsia="標楷體" w:hAnsi="標楷體" w:hint="eastAsia"/>
          <w:color w:val="000000"/>
        </w:rPr>
        <w:t>報告前一星期，必須將摘要之電子檔交至所辦，以便公佈在網頁上，報告當日須影印</w:t>
      </w:r>
      <w:r>
        <w:rPr>
          <w:rFonts w:ascii="Times New Roman" w:hAnsi="Times New Roman" w:cs="Times New Roman"/>
          <w:color w:val="000000"/>
        </w:rPr>
        <w:t>30</w:t>
      </w:r>
      <w:r>
        <w:rPr>
          <w:rFonts w:ascii="標楷體" w:eastAsia="標楷體" w:hAnsi="標楷體" w:hint="eastAsia"/>
          <w:color w:val="000000"/>
        </w:rPr>
        <w:t>份放在教室供聽眾參考。</w:t>
      </w:r>
      <w:bookmarkEnd w:id="1"/>
    </w:p>
    <w:sectPr w:rsidR="005260D8" w:rsidRPr="005260D8" w:rsidSect="005260D8">
      <w:pgSz w:w="11906" w:h="16838"/>
      <w:pgMar w:top="709" w:right="566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351A"/>
    <w:multiLevelType w:val="hybridMultilevel"/>
    <w:tmpl w:val="4BB02F06"/>
    <w:lvl w:ilvl="0" w:tplc="7A9E64F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D6666A"/>
    <w:multiLevelType w:val="hybridMultilevel"/>
    <w:tmpl w:val="3A8C9014"/>
    <w:lvl w:ilvl="0" w:tplc="A93859F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D8"/>
    <w:rsid w:val="000A334D"/>
    <w:rsid w:val="00237A74"/>
    <w:rsid w:val="00454A90"/>
    <w:rsid w:val="005260D8"/>
    <w:rsid w:val="00945ABB"/>
    <w:rsid w:val="009F1F49"/>
    <w:rsid w:val="009F2869"/>
    <w:rsid w:val="00A14C3A"/>
    <w:rsid w:val="00E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C472"/>
  <w15:chartTrackingRefBased/>
  <w15:docId w15:val="{819E2334-4B50-4EC1-BC9C-F1052C83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D8"/>
    <w:rPr>
      <w:rFonts w:ascii="新細明體" w:eastAsia="新細明體" w:hAnsi="新細明體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D8"/>
    <w:pPr>
      <w:ind w:leftChars="200" w:left="480"/>
    </w:pPr>
  </w:style>
  <w:style w:type="character" w:styleId="a4">
    <w:name w:val="Hyperlink"/>
    <w:basedOn w:val="a0"/>
    <w:uiPriority w:val="99"/>
    <w:unhideWhenUsed/>
    <w:rsid w:val="009F286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4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icmed.med.ncku.edu.tw/project_more.php?lmenuid=5&amp;smenuid=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2021-07-20T06:45:00Z</dcterms:created>
  <dcterms:modified xsi:type="dcterms:W3CDTF">2021-07-20T06:48:00Z</dcterms:modified>
</cp:coreProperties>
</file>